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F2AB1" w14:textId="77777777" w:rsidR="000D05B2" w:rsidRDefault="000D05B2" w:rsidP="003E7FA0">
      <w:pPr>
        <w:rPr>
          <w:rFonts w:ascii="Calibri" w:hAnsi="Calibri"/>
        </w:rPr>
      </w:pPr>
    </w:p>
    <w:p w14:paraId="6CDF4082" w14:textId="51AAB1FE" w:rsidR="003E7FA0" w:rsidRPr="008705B6" w:rsidRDefault="003E7FA0" w:rsidP="003E7FA0">
      <w:pPr>
        <w:rPr>
          <w:rFonts w:ascii="Calibri" w:hAnsi="Calibri"/>
        </w:rPr>
      </w:pPr>
      <w:r w:rsidRPr="008705B6">
        <w:rPr>
          <w:rFonts w:ascii="Calibri" w:hAnsi="Calibri"/>
        </w:rPr>
        <w:t xml:space="preserve">From: </w:t>
      </w:r>
      <w:r w:rsidR="003302B5" w:rsidRPr="008705B6">
        <w:rPr>
          <w:rFonts w:ascii="Calibri" w:hAnsi="Calibri"/>
        </w:rPr>
        <w:tab/>
      </w:r>
      <w:r w:rsidR="003302B5" w:rsidRPr="008705B6">
        <w:rPr>
          <w:rFonts w:ascii="Calibri" w:hAnsi="Calibri"/>
        </w:rPr>
        <w:tab/>
      </w:r>
      <w:r w:rsidR="00E21E84" w:rsidRPr="008705B6">
        <w:rPr>
          <w:rFonts w:ascii="Calibri" w:hAnsi="Calibri"/>
        </w:rPr>
        <w:t>Institute for Transportation and Development Policy</w:t>
      </w:r>
      <w:r w:rsidRPr="008705B6">
        <w:rPr>
          <w:rFonts w:ascii="Calibri" w:hAnsi="Calibri"/>
        </w:rPr>
        <w:tab/>
      </w:r>
      <w:r w:rsidR="004812B5" w:rsidRPr="008705B6">
        <w:rPr>
          <w:rFonts w:ascii="Calibri" w:hAnsi="Calibri"/>
        </w:rPr>
        <w:tab/>
      </w:r>
    </w:p>
    <w:p w14:paraId="4BBAA15A" w14:textId="77777777" w:rsidR="003E7FA0" w:rsidRPr="008705B6" w:rsidRDefault="003E7FA0" w:rsidP="003E7FA0">
      <w:pPr>
        <w:rPr>
          <w:rFonts w:ascii="Calibri" w:hAnsi="Calibri"/>
        </w:rPr>
      </w:pPr>
    </w:p>
    <w:p w14:paraId="51CCE9B6" w14:textId="4890BADA" w:rsidR="003E7FA0" w:rsidRPr="008705B6" w:rsidRDefault="003E7FA0" w:rsidP="00BA16A9">
      <w:pPr>
        <w:rPr>
          <w:rFonts w:ascii="Calibri" w:hAnsi="Calibri"/>
        </w:rPr>
      </w:pPr>
      <w:r w:rsidRPr="008705B6">
        <w:rPr>
          <w:rFonts w:ascii="Calibri" w:hAnsi="Calibri"/>
        </w:rPr>
        <w:t xml:space="preserve">Contact: </w:t>
      </w:r>
      <w:r w:rsidRPr="008705B6">
        <w:rPr>
          <w:rFonts w:ascii="Calibri" w:hAnsi="Calibri"/>
        </w:rPr>
        <w:tab/>
      </w:r>
      <w:r w:rsidR="00BA16A9" w:rsidRPr="008705B6">
        <w:rPr>
          <w:rFonts w:ascii="Calibri" w:hAnsi="Calibri"/>
        </w:rPr>
        <w:t xml:space="preserve">Jemilah Magnusson, </w:t>
      </w:r>
      <w:r w:rsidR="00F8310F" w:rsidRPr="008705B6">
        <w:rPr>
          <w:rFonts w:ascii="Calibri" w:hAnsi="Calibri"/>
        </w:rPr>
        <w:t xml:space="preserve">Global </w:t>
      </w:r>
      <w:r w:rsidR="00BA16A9" w:rsidRPr="008705B6">
        <w:rPr>
          <w:rFonts w:ascii="Calibri" w:hAnsi="Calibri"/>
        </w:rPr>
        <w:t xml:space="preserve">Communications </w:t>
      </w:r>
      <w:r w:rsidR="00F8310F" w:rsidRPr="008705B6">
        <w:rPr>
          <w:rFonts w:ascii="Calibri" w:hAnsi="Calibri"/>
        </w:rPr>
        <w:t>Director</w:t>
      </w:r>
      <w:r w:rsidR="00D24768" w:rsidRPr="008705B6">
        <w:rPr>
          <w:rFonts w:ascii="Calibri" w:hAnsi="Calibri"/>
        </w:rPr>
        <w:br/>
      </w:r>
      <w:r w:rsidR="00D24768" w:rsidRPr="008705B6">
        <w:rPr>
          <w:rFonts w:ascii="Calibri" w:hAnsi="Calibri"/>
        </w:rPr>
        <w:tab/>
      </w:r>
      <w:r w:rsidR="00D24768" w:rsidRPr="008705B6">
        <w:rPr>
          <w:rFonts w:ascii="Calibri" w:hAnsi="Calibri"/>
        </w:rPr>
        <w:tab/>
        <w:t>Institute for Transportation and Development Policy</w:t>
      </w:r>
      <w:r w:rsidR="00BA16A9" w:rsidRPr="008705B6">
        <w:rPr>
          <w:rFonts w:ascii="Calibri" w:hAnsi="Calibri"/>
        </w:rPr>
        <w:br/>
      </w:r>
      <w:r w:rsidR="00BA16A9" w:rsidRPr="008705B6">
        <w:rPr>
          <w:rFonts w:ascii="Calibri" w:hAnsi="Calibri"/>
        </w:rPr>
        <w:tab/>
      </w:r>
      <w:r w:rsidR="00BA16A9" w:rsidRPr="008705B6">
        <w:rPr>
          <w:rFonts w:ascii="Calibri" w:hAnsi="Calibri"/>
        </w:rPr>
        <w:tab/>
      </w:r>
      <w:hyperlink r:id="rId7" w:history="1">
        <w:r w:rsidR="00F8310F" w:rsidRPr="008705B6">
          <w:rPr>
            <w:rStyle w:val="Hyperlink"/>
            <w:rFonts w:ascii="Calibri" w:hAnsi="Calibri"/>
          </w:rPr>
          <w:t>jemilah.magnusson@itdp.org</w:t>
        </w:r>
      </w:hyperlink>
    </w:p>
    <w:p w14:paraId="49743814" w14:textId="00B3D395" w:rsidR="003E7FA0" w:rsidRPr="008705B6" w:rsidRDefault="003E7FA0" w:rsidP="003E7FA0">
      <w:pPr>
        <w:rPr>
          <w:rFonts w:ascii="Calibri" w:hAnsi="Calibri"/>
          <w:u w:val="single"/>
        </w:rPr>
      </w:pPr>
      <w:r w:rsidRPr="008705B6">
        <w:rPr>
          <w:rFonts w:ascii="Calibri" w:hAnsi="Calibri"/>
          <w:u w:val="single"/>
        </w:rPr>
        <w:tab/>
      </w:r>
      <w:r w:rsidRPr="008705B6">
        <w:rPr>
          <w:rFonts w:ascii="Calibri" w:hAnsi="Calibri"/>
          <w:u w:val="single"/>
        </w:rPr>
        <w:tab/>
      </w:r>
      <w:r w:rsidRPr="008705B6">
        <w:rPr>
          <w:rFonts w:ascii="Calibri" w:hAnsi="Calibri"/>
          <w:u w:val="single"/>
        </w:rPr>
        <w:tab/>
      </w:r>
      <w:r w:rsidRPr="008705B6">
        <w:rPr>
          <w:rFonts w:ascii="Calibri" w:hAnsi="Calibri"/>
          <w:u w:val="single"/>
        </w:rPr>
        <w:tab/>
      </w:r>
      <w:r w:rsidRPr="008705B6">
        <w:rPr>
          <w:rFonts w:ascii="Calibri" w:hAnsi="Calibri"/>
          <w:u w:val="single"/>
        </w:rPr>
        <w:tab/>
      </w:r>
      <w:r w:rsidRPr="008705B6">
        <w:rPr>
          <w:rFonts w:ascii="Calibri" w:hAnsi="Calibri"/>
          <w:u w:val="single"/>
        </w:rPr>
        <w:tab/>
      </w:r>
      <w:r w:rsidRPr="008705B6">
        <w:rPr>
          <w:rFonts w:ascii="Calibri" w:hAnsi="Calibri"/>
          <w:u w:val="single"/>
        </w:rPr>
        <w:tab/>
      </w:r>
      <w:r w:rsidRPr="008705B6">
        <w:rPr>
          <w:rFonts w:ascii="Calibri" w:hAnsi="Calibri"/>
          <w:u w:val="single"/>
        </w:rPr>
        <w:tab/>
      </w:r>
      <w:r w:rsidRPr="008705B6">
        <w:rPr>
          <w:rFonts w:ascii="Calibri" w:hAnsi="Calibri"/>
          <w:u w:val="single"/>
        </w:rPr>
        <w:tab/>
      </w:r>
      <w:r w:rsidRPr="008705B6">
        <w:rPr>
          <w:rFonts w:ascii="Calibri" w:hAnsi="Calibri"/>
          <w:u w:val="single"/>
        </w:rPr>
        <w:tab/>
      </w:r>
      <w:r w:rsidRPr="008705B6">
        <w:rPr>
          <w:rFonts w:ascii="Calibri" w:hAnsi="Calibri"/>
          <w:u w:val="single"/>
        </w:rPr>
        <w:tab/>
      </w:r>
    </w:p>
    <w:p w14:paraId="0A98214C" w14:textId="6559112E" w:rsidR="003F6DFC" w:rsidRPr="008705B6" w:rsidRDefault="00BA16A9" w:rsidP="00561E5E">
      <w:pPr>
        <w:jc w:val="center"/>
        <w:rPr>
          <w:rFonts w:ascii="Calibri" w:hAnsi="Calibri"/>
          <w:b/>
        </w:rPr>
      </w:pPr>
      <w:r w:rsidRPr="008705B6">
        <w:rPr>
          <w:rFonts w:ascii="Calibri" w:hAnsi="Calibri"/>
          <w:b/>
        </w:rPr>
        <w:br/>
      </w:r>
      <w:r w:rsidRPr="000273E7">
        <w:rPr>
          <w:rFonts w:ascii="Calibri" w:hAnsi="Calibri"/>
          <w:b/>
          <w:sz w:val="32"/>
          <w:szCs w:val="32"/>
        </w:rPr>
        <w:t xml:space="preserve">Nominate Your City for </w:t>
      </w:r>
      <w:r w:rsidR="003C42BA" w:rsidRPr="000273E7">
        <w:rPr>
          <w:rFonts w:ascii="Calibri" w:hAnsi="Calibri"/>
          <w:b/>
          <w:sz w:val="32"/>
          <w:szCs w:val="32"/>
        </w:rPr>
        <w:t>the 2018</w:t>
      </w:r>
      <w:r w:rsidRPr="000273E7">
        <w:rPr>
          <w:rFonts w:ascii="Calibri" w:hAnsi="Calibri"/>
          <w:b/>
          <w:sz w:val="32"/>
          <w:szCs w:val="32"/>
        </w:rPr>
        <w:t xml:space="preserve"> Sustainable Transport Award</w:t>
      </w:r>
      <w:r w:rsidR="00561E5E" w:rsidRPr="008705B6">
        <w:rPr>
          <w:rFonts w:ascii="Calibri" w:hAnsi="Calibri"/>
          <w:b/>
        </w:rPr>
        <w:br/>
      </w:r>
      <w:hyperlink r:id="rId8" w:history="1">
        <w:r w:rsidR="00561E5E" w:rsidRPr="008705B6">
          <w:rPr>
            <w:rStyle w:val="Hyperlink"/>
            <w:rFonts w:ascii="Calibri" w:hAnsi="Calibri"/>
            <w:b/>
          </w:rPr>
          <w:t>STAWARD.ORG</w:t>
        </w:r>
      </w:hyperlink>
      <w:r w:rsidR="00561E5E" w:rsidRPr="008705B6">
        <w:rPr>
          <w:rFonts w:ascii="Calibri" w:hAnsi="Calibri"/>
          <w:b/>
        </w:rPr>
        <w:t xml:space="preserve"> </w:t>
      </w:r>
    </w:p>
    <w:p w14:paraId="094225C6" w14:textId="77777777" w:rsidR="003F6DFC" w:rsidRPr="008705B6" w:rsidRDefault="003F6DFC">
      <w:pPr>
        <w:rPr>
          <w:rFonts w:ascii="Calibri" w:hAnsi="Calibri"/>
        </w:rPr>
      </w:pPr>
    </w:p>
    <w:p w14:paraId="49AFC325" w14:textId="6C2EED55" w:rsidR="00BA16A9" w:rsidRPr="008705B6" w:rsidRDefault="003C42BA">
      <w:pPr>
        <w:rPr>
          <w:rFonts w:ascii="Calibri" w:hAnsi="Calibri"/>
          <w:b/>
        </w:rPr>
      </w:pPr>
      <w:r w:rsidRPr="008705B6">
        <w:rPr>
          <w:rFonts w:ascii="Calibri" w:hAnsi="Calibri"/>
          <w:i/>
        </w:rPr>
        <w:t>March</w:t>
      </w:r>
      <w:r w:rsidR="006079C8" w:rsidRPr="008705B6">
        <w:rPr>
          <w:rFonts w:ascii="Calibri" w:hAnsi="Calibri"/>
          <w:i/>
        </w:rPr>
        <w:t xml:space="preserve"> 15</w:t>
      </w:r>
      <w:r w:rsidR="00D20E33" w:rsidRPr="008705B6">
        <w:rPr>
          <w:rFonts w:ascii="Calibri" w:hAnsi="Calibri"/>
          <w:i/>
        </w:rPr>
        <w:t>, 201</w:t>
      </w:r>
      <w:r w:rsidRPr="008705B6">
        <w:rPr>
          <w:rFonts w:ascii="Calibri" w:hAnsi="Calibri"/>
          <w:i/>
        </w:rPr>
        <w:t>7</w:t>
      </w:r>
      <w:r w:rsidR="00D20E33" w:rsidRPr="008705B6">
        <w:rPr>
          <w:rFonts w:ascii="Calibri" w:hAnsi="Calibri"/>
        </w:rPr>
        <w:t xml:space="preserve"> </w:t>
      </w:r>
      <w:r w:rsidR="006A4094" w:rsidRPr="008705B6">
        <w:rPr>
          <w:rFonts w:ascii="Calibri" w:hAnsi="Calibri"/>
        </w:rPr>
        <w:t>–</w:t>
      </w:r>
      <w:r w:rsidR="00D20E33" w:rsidRPr="008705B6">
        <w:rPr>
          <w:rFonts w:ascii="Calibri" w:hAnsi="Calibri"/>
        </w:rPr>
        <w:t xml:space="preserve">The Institute for Transportation and Development Policy, </w:t>
      </w:r>
      <w:r w:rsidR="004812B5" w:rsidRPr="008705B6">
        <w:rPr>
          <w:rFonts w:ascii="Calibri" w:hAnsi="Calibri"/>
        </w:rPr>
        <w:t xml:space="preserve">together with an international </w:t>
      </w:r>
      <w:r w:rsidR="00CD16DB" w:rsidRPr="008705B6">
        <w:rPr>
          <w:rFonts w:ascii="Calibri" w:hAnsi="Calibri"/>
        </w:rPr>
        <w:t xml:space="preserve">committee of </w:t>
      </w:r>
      <w:r w:rsidR="004812B5" w:rsidRPr="008705B6">
        <w:rPr>
          <w:rFonts w:ascii="Calibri" w:hAnsi="Calibri"/>
        </w:rPr>
        <w:t xml:space="preserve">development </w:t>
      </w:r>
      <w:r w:rsidR="00C82FF0" w:rsidRPr="008705B6">
        <w:rPr>
          <w:rFonts w:ascii="Calibri" w:hAnsi="Calibri"/>
        </w:rPr>
        <w:t xml:space="preserve">and transport </w:t>
      </w:r>
      <w:r w:rsidR="00CD16DB" w:rsidRPr="008705B6">
        <w:rPr>
          <w:rFonts w:ascii="Calibri" w:hAnsi="Calibri"/>
        </w:rPr>
        <w:t>experts</w:t>
      </w:r>
      <w:r w:rsidR="004812B5" w:rsidRPr="008705B6">
        <w:rPr>
          <w:rFonts w:ascii="Calibri" w:hAnsi="Calibri"/>
        </w:rPr>
        <w:t>,</w:t>
      </w:r>
      <w:r w:rsidR="00BA16A9" w:rsidRPr="008705B6">
        <w:rPr>
          <w:rFonts w:ascii="Calibri" w:hAnsi="Calibri"/>
        </w:rPr>
        <w:t xml:space="preserve"> invites you </w:t>
      </w:r>
      <w:r w:rsidR="006A4094" w:rsidRPr="008705B6">
        <w:rPr>
          <w:rFonts w:ascii="Calibri" w:hAnsi="Calibri"/>
        </w:rPr>
        <w:t xml:space="preserve">to nominate your city for the </w:t>
      </w:r>
      <w:r w:rsidR="00BA16A9" w:rsidRPr="008705B6">
        <w:rPr>
          <w:rFonts w:ascii="Calibri" w:hAnsi="Calibri"/>
        </w:rPr>
        <w:t xml:space="preserve">Annual Sustainable Transport Award. </w:t>
      </w:r>
      <w:r w:rsidR="00BA16A9" w:rsidRPr="008705B6">
        <w:rPr>
          <w:rFonts w:ascii="Calibri" w:hAnsi="Calibri"/>
          <w:b/>
        </w:rPr>
        <w:t>Nominations are now open and will be accepted online a</w:t>
      </w:r>
      <w:r w:rsidR="006079C8" w:rsidRPr="008705B6">
        <w:rPr>
          <w:rFonts w:ascii="Calibri" w:hAnsi="Calibri"/>
          <w:b/>
        </w:rPr>
        <w:t xml:space="preserve">t </w:t>
      </w:r>
      <w:hyperlink r:id="rId9" w:history="1">
        <w:r w:rsidR="006079C8" w:rsidRPr="008705B6">
          <w:rPr>
            <w:rStyle w:val="Hyperlink"/>
            <w:rFonts w:ascii="Calibri" w:hAnsi="Calibri"/>
            <w:b/>
          </w:rPr>
          <w:t>staward.org</w:t>
        </w:r>
      </w:hyperlink>
      <w:r w:rsidR="006079C8" w:rsidRPr="008705B6">
        <w:rPr>
          <w:rFonts w:ascii="Calibri" w:hAnsi="Calibri"/>
          <w:b/>
        </w:rPr>
        <w:t xml:space="preserve"> until </w:t>
      </w:r>
      <w:r w:rsidR="00F8310F" w:rsidRPr="008705B6">
        <w:rPr>
          <w:rFonts w:ascii="Calibri" w:hAnsi="Calibri"/>
          <w:b/>
        </w:rPr>
        <w:t>April 17, 2017.</w:t>
      </w:r>
    </w:p>
    <w:p w14:paraId="4D634F09" w14:textId="77777777" w:rsidR="006A4094" w:rsidRPr="008705B6" w:rsidRDefault="006A4094">
      <w:pPr>
        <w:rPr>
          <w:rFonts w:ascii="Calibri" w:hAnsi="Calibri"/>
          <w:b/>
        </w:rPr>
      </w:pPr>
    </w:p>
    <w:p w14:paraId="75DBD865" w14:textId="15C9161D" w:rsidR="006A4094" w:rsidRPr="008705B6" w:rsidRDefault="006A4094">
      <w:pPr>
        <w:rPr>
          <w:rFonts w:ascii="Calibri" w:hAnsi="Calibri"/>
        </w:rPr>
      </w:pPr>
      <w:r w:rsidRPr="008705B6">
        <w:rPr>
          <w:rFonts w:ascii="Calibri" w:hAnsi="Calibri"/>
        </w:rPr>
        <w:t>This year, Santiago</w:t>
      </w:r>
      <w:r w:rsidR="003F6FEA" w:rsidRPr="008705B6">
        <w:rPr>
          <w:rFonts w:ascii="Calibri" w:hAnsi="Calibri"/>
        </w:rPr>
        <w:t xml:space="preserve">, Chile, won </w:t>
      </w:r>
      <w:r w:rsidRPr="008705B6">
        <w:rPr>
          <w:rFonts w:ascii="Calibri" w:hAnsi="Calibri"/>
        </w:rPr>
        <w:t xml:space="preserve">for </w:t>
      </w:r>
      <w:r w:rsidR="0004534F" w:rsidRPr="008705B6">
        <w:rPr>
          <w:rFonts w:ascii="Calibri" w:eastAsia="Times New Roman" w:hAnsi="Calibri" w:cs="Times New Roman"/>
          <w:bCs/>
          <w:color w:val="000000" w:themeColor="text1"/>
          <w:shd w:val="clear" w:color="auto" w:fill="FFFFFF"/>
        </w:rPr>
        <w:t xml:space="preserve">major improvements in pedestrian space, cycling, and public transit. The city redesigned several streets in the city center </w:t>
      </w:r>
      <w:r w:rsidR="00927E98" w:rsidRPr="008705B6">
        <w:rPr>
          <w:rFonts w:ascii="Calibri" w:eastAsia="Times New Roman" w:hAnsi="Calibri" w:cs="Times New Roman"/>
          <w:bCs/>
          <w:color w:val="000000" w:themeColor="text1"/>
          <w:shd w:val="clear" w:color="auto" w:fill="FFFFFF"/>
        </w:rPr>
        <w:t xml:space="preserve">to </w:t>
      </w:r>
      <w:r w:rsidR="000D5DB4" w:rsidRPr="008705B6">
        <w:rPr>
          <w:rFonts w:ascii="Calibri" w:eastAsia="Times New Roman" w:hAnsi="Calibri" w:cs="Times New Roman"/>
          <w:bCs/>
          <w:color w:val="000000" w:themeColor="text1"/>
          <w:shd w:val="clear" w:color="auto" w:fill="FFFFFF"/>
        </w:rPr>
        <w:t>limit car traffic, and improve pedestrian, cyclist, and transit access. The high quality and transformative scale of these projects, and the fact that it was backed up by policy changes, education programs, and a huge increase in cycling mode share made Santiago the clear winner.</w:t>
      </w:r>
    </w:p>
    <w:p w14:paraId="753CE4EB" w14:textId="77777777" w:rsidR="006A4094" w:rsidRPr="008705B6" w:rsidRDefault="006A4094">
      <w:pPr>
        <w:rPr>
          <w:rFonts w:ascii="Calibri" w:hAnsi="Calibri"/>
        </w:rPr>
      </w:pPr>
    </w:p>
    <w:p w14:paraId="409ABC15" w14:textId="0F5A0909" w:rsidR="006A4094" w:rsidRPr="008705B6" w:rsidRDefault="006A4094">
      <w:pPr>
        <w:rPr>
          <w:rFonts w:ascii="Calibri" w:hAnsi="Calibri"/>
        </w:rPr>
      </w:pPr>
      <w:r w:rsidRPr="008705B6">
        <w:rPr>
          <w:rFonts w:ascii="Calibri" w:hAnsi="Calibri"/>
        </w:rPr>
        <w:t xml:space="preserve">In June, Santiago will host ITDP’s </w:t>
      </w:r>
      <w:hyperlink r:id="rId10" w:history="1">
        <w:r w:rsidRPr="008705B6">
          <w:rPr>
            <w:rStyle w:val="Hyperlink"/>
            <w:rFonts w:ascii="Calibri" w:hAnsi="Calibri"/>
          </w:rPr>
          <w:t>MOBILIZE Summit</w:t>
        </w:r>
      </w:hyperlink>
      <w:r w:rsidRPr="008705B6">
        <w:rPr>
          <w:rFonts w:ascii="Calibri" w:hAnsi="Calibri"/>
        </w:rPr>
        <w:t>, to be held each year in the winning city. MOBILIZE</w:t>
      </w:r>
      <w:r w:rsidR="003F6FEA" w:rsidRPr="008705B6">
        <w:rPr>
          <w:rFonts w:ascii="Calibri" w:hAnsi="Calibri"/>
        </w:rPr>
        <w:t xml:space="preserve"> will bring together 200 international urban transport and development planners, practitioners, and officials, world-class researchers, and NGO representatives to share opportunities, challenges, and study the example of Santiago as an international best practice in pedestrian, cycling, public transit, and policy.</w:t>
      </w:r>
      <w:r w:rsidR="000D5DB4" w:rsidRPr="008705B6">
        <w:rPr>
          <w:rFonts w:ascii="Calibri" w:hAnsi="Calibri"/>
        </w:rPr>
        <w:t xml:space="preserve"> The new winning city will be host to MOBILIZE </w:t>
      </w:r>
      <w:r w:rsidR="00364937" w:rsidRPr="008705B6">
        <w:rPr>
          <w:rFonts w:ascii="Calibri" w:hAnsi="Calibri"/>
        </w:rPr>
        <w:t>in</w:t>
      </w:r>
      <w:r w:rsidR="000D5DB4" w:rsidRPr="008705B6">
        <w:rPr>
          <w:rFonts w:ascii="Calibri" w:hAnsi="Calibri"/>
        </w:rPr>
        <w:t xml:space="preserve"> 2018. </w:t>
      </w:r>
    </w:p>
    <w:p w14:paraId="76DE2E57" w14:textId="77777777" w:rsidR="00BA16A9" w:rsidRPr="008705B6" w:rsidRDefault="00BA16A9">
      <w:pPr>
        <w:rPr>
          <w:rFonts w:ascii="Calibri" w:hAnsi="Calibri"/>
        </w:rPr>
      </w:pPr>
    </w:p>
    <w:p w14:paraId="64C061A9" w14:textId="380F02CE" w:rsidR="00F25C64" w:rsidRPr="008705B6" w:rsidRDefault="00F25C64">
      <w:pPr>
        <w:rPr>
          <w:rFonts w:ascii="Calibri" w:hAnsi="Calibri"/>
        </w:rPr>
      </w:pPr>
      <w:r w:rsidRPr="008705B6">
        <w:rPr>
          <w:rFonts w:ascii="Calibri" w:hAnsi="Calibri"/>
        </w:rPr>
        <w:t>“</w:t>
      </w:r>
      <w:r w:rsidR="00034B48">
        <w:rPr>
          <w:rFonts w:ascii="Calibri" w:hAnsi="Calibri"/>
        </w:rPr>
        <w:t xml:space="preserve">The STA recognizes </w:t>
      </w:r>
      <w:r w:rsidR="002F2727">
        <w:rPr>
          <w:rFonts w:ascii="Calibri" w:hAnsi="Calibri"/>
        </w:rPr>
        <w:t xml:space="preserve">bold </w:t>
      </w:r>
      <w:r w:rsidRPr="008705B6">
        <w:rPr>
          <w:rFonts w:ascii="Calibri" w:hAnsi="Calibri"/>
        </w:rPr>
        <w:t xml:space="preserve">political </w:t>
      </w:r>
      <w:r w:rsidR="00034B48">
        <w:rPr>
          <w:rFonts w:ascii="Calibri" w:hAnsi="Calibri"/>
        </w:rPr>
        <w:t>leadership</w:t>
      </w:r>
      <w:r w:rsidRPr="008705B6">
        <w:rPr>
          <w:rFonts w:ascii="Calibri" w:hAnsi="Calibri"/>
        </w:rPr>
        <w:t xml:space="preserve">. It’s not about crowning the </w:t>
      </w:r>
      <w:r w:rsidR="00D806F8" w:rsidRPr="008705B6">
        <w:rPr>
          <w:rFonts w:ascii="Calibri" w:hAnsi="Calibri"/>
        </w:rPr>
        <w:t xml:space="preserve">best transport city in the world, it’s about celebrating </w:t>
      </w:r>
      <w:r w:rsidR="00B65470">
        <w:rPr>
          <w:rFonts w:ascii="Calibri" w:hAnsi="Calibri"/>
        </w:rPr>
        <w:t>vision</w:t>
      </w:r>
      <w:r w:rsidR="00D806F8" w:rsidRPr="008705B6">
        <w:rPr>
          <w:rFonts w:ascii="Calibri" w:hAnsi="Calibri"/>
        </w:rPr>
        <w:t xml:space="preserve"> and positive changes that improve quality of life for people in cities,” says Michael </w:t>
      </w:r>
      <w:proofErr w:type="spellStart"/>
      <w:r w:rsidR="00D806F8" w:rsidRPr="008705B6">
        <w:rPr>
          <w:rFonts w:ascii="Calibri" w:hAnsi="Calibri"/>
        </w:rPr>
        <w:t>Kodransky</w:t>
      </w:r>
      <w:proofErr w:type="spellEnd"/>
      <w:r w:rsidR="00D806F8" w:rsidRPr="008705B6">
        <w:rPr>
          <w:rFonts w:ascii="Calibri" w:hAnsi="Calibri"/>
        </w:rPr>
        <w:t xml:space="preserve">, chair of the STA Committee, “There are so many great things happening in cities that aren’t </w:t>
      </w:r>
      <w:r w:rsidR="00B65470">
        <w:rPr>
          <w:rFonts w:ascii="Calibri" w:hAnsi="Calibri"/>
        </w:rPr>
        <w:t>known as the usual</w:t>
      </w:r>
      <w:r w:rsidR="00D806F8" w:rsidRPr="008705B6">
        <w:rPr>
          <w:rFonts w:ascii="Calibri" w:hAnsi="Calibri"/>
        </w:rPr>
        <w:t xml:space="preserve"> transport best practices, and the STA and MOBILIZE are great vehicles for recognition for the city, and opportunities for those of us working in sustainable transport to </w:t>
      </w:r>
      <w:r w:rsidR="008705B6" w:rsidRPr="008705B6">
        <w:rPr>
          <w:rFonts w:ascii="Calibri" w:hAnsi="Calibri"/>
        </w:rPr>
        <w:t>learn from these</w:t>
      </w:r>
      <w:r w:rsidR="00D806F8" w:rsidRPr="008705B6">
        <w:rPr>
          <w:rFonts w:ascii="Calibri" w:hAnsi="Calibri"/>
        </w:rPr>
        <w:t xml:space="preserve"> innovative </w:t>
      </w:r>
      <w:r w:rsidR="008705B6" w:rsidRPr="008705B6">
        <w:rPr>
          <w:rFonts w:ascii="Calibri" w:hAnsi="Calibri"/>
        </w:rPr>
        <w:t>approaches</w:t>
      </w:r>
      <w:r w:rsidR="00D806F8" w:rsidRPr="008705B6">
        <w:rPr>
          <w:rFonts w:ascii="Calibri" w:hAnsi="Calibri"/>
        </w:rPr>
        <w:t xml:space="preserve">.” </w:t>
      </w:r>
    </w:p>
    <w:p w14:paraId="436F6D02" w14:textId="77777777" w:rsidR="00F25C64" w:rsidRPr="008705B6" w:rsidRDefault="00F25C64">
      <w:pPr>
        <w:rPr>
          <w:rFonts w:ascii="Calibri" w:hAnsi="Calibri"/>
        </w:rPr>
      </w:pPr>
    </w:p>
    <w:p w14:paraId="44A4BFE2" w14:textId="611BE09C" w:rsidR="00BC3E18" w:rsidRPr="008705B6" w:rsidRDefault="006079C8" w:rsidP="00BC3E18">
      <w:pPr>
        <w:rPr>
          <w:rFonts w:ascii="Calibri" w:hAnsi="Calibri"/>
        </w:rPr>
      </w:pPr>
      <w:r w:rsidRPr="008705B6">
        <w:rPr>
          <w:rFonts w:ascii="Calibri" w:hAnsi="Calibri"/>
        </w:rPr>
        <w:t>Since</w:t>
      </w:r>
      <w:r w:rsidR="00BA16A9" w:rsidRPr="008705B6">
        <w:rPr>
          <w:rFonts w:ascii="Calibri" w:hAnsi="Calibri"/>
        </w:rPr>
        <w:t xml:space="preserve"> 2005, </w:t>
      </w:r>
      <w:r w:rsidR="00164068" w:rsidRPr="008705B6">
        <w:rPr>
          <w:rFonts w:ascii="Calibri" w:hAnsi="Calibri"/>
        </w:rPr>
        <w:t>the Sustainable Transport Award</w:t>
      </w:r>
      <w:r w:rsidR="00454FED" w:rsidRPr="008705B6">
        <w:rPr>
          <w:rFonts w:ascii="Calibri" w:hAnsi="Calibri"/>
        </w:rPr>
        <w:t xml:space="preserve"> has recognized</w:t>
      </w:r>
      <w:r w:rsidR="00164068" w:rsidRPr="008705B6">
        <w:rPr>
          <w:rFonts w:ascii="Calibri" w:hAnsi="Calibri"/>
        </w:rPr>
        <w:t xml:space="preserve"> profound leadership and vision in sustainable tran</w:t>
      </w:r>
      <w:r w:rsidR="00454FED" w:rsidRPr="008705B6">
        <w:rPr>
          <w:rFonts w:ascii="Calibri" w:hAnsi="Calibri"/>
        </w:rPr>
        <w:t>sportation and urban livability.</w:t>
      </w:r>
      <w:r w:rsidR="00364937" w:rsidRPr="008705B6">
        <w:rPr>
          <w:rFonts w:ascii="Calibri" w:hAnsi="Calibri"/>
        </w:rPr>
        <w:t xml:space="preserve"> These strategies should improve mobility for all residents, reduce transportation greenhouse and air pollution emissions, and enhance safety and access for bicyclists and pedestrians.</w:t>
      </w:r>
      <w:r w:rsidR="00454FED" w:rsidRPr="008705B6">
        <w:rPr>
          <w:rFonts w:ascii="Calibri" w:hAnsi="Calibri"/>
        </w:rPr>
        <w:t xml:space="preserve"> The award</w:t>
      </w:r>
      <w:r w:rsidR="00164068" w:rsidRPr="008705B6">
        <w:rPr>
          <w:rFonts w:ascii="Calibri" w:hAnsi="Calibri"/>
        </w:rPr>
        <w:t xml:space="preserve"> is presented to </w:t>
      </w:r>
      <w:r w:rsidR="00164068" w:rsidRPr="008705B6">
        <w:rPr>
          <w:rFonts w:ascii="Calibri" w:hAnsi="Calibri"/>
        </w:rPr>
        <w:lastRenderedPageBreak/>
        <w:t>a city each January for achievements in the preceding year.</w:t>
      </w:r>
      <w:r w:rsidR="00924754" w:rsidRPr="008705B6">
        <w:rPr>
          <w:rFonts w:ascii="Calibri" w:hAnsi="Calibri"/>
        </w:rPr>
        <w:t xml:space="preserve"> Nominations are accepted from any interested parties, including government,</w:t>
      </w:r>
      <w:r w:rsidR="00EF2E9C" w:rsidRPr="008705B6">
        <w:rPr>
          <w:rFonts w:ascii="Calibri" w:hAnsi="Calibri"/>
        </w:rPr>
        <w:t xml:space="preserve"> civil society organizations,</w:t>
      </w:r>
      <w:r w:rsidR="00924754" w:rsidRPr="008705B6">
        <w:rPr>
          <w:rFonts w:ascii="Calibri" w:hAnsi="Calibri"/>
        </w:rPr>
        <w:t xml:space="preserve"> </w:t>
      </w:r>
      <w:r w:rsidR="00EF2E9C" w:rsidRPr="008705B6">
        <w:rPr>
          <w:rFonts w:ascii="Calibri" w:hAnsi="Calibri"/>
        </w:rPr>
        <w:t xml:space="preserve">and </w:t>
      </w:r>
      <w:r w:rsidR="00924754" w:rsidRPr="008705B6">
        <w:rPr>
          <w:rFonts w:ascii="Calibri" w:hAnsi="Calibri"/>
        </w:rPr>
        <w:t>academic i</w:t>
      </w:r>
      <w:r w:rsidR="00BC3E18" w:rsidRPr="008705B6">
        <w:rPr>
          <w:rFonts w:ascii="Calibri" w:hAnsi="Calibri"/>
        </w:rPr>
        <w:t>nstitutions</w:t>
      </w:r>
      <w:r w:rsidR="00454FED" w:rsidRPr="008705B6">
        <w:rPr>
          <w:rFonts w:ascii="Calibri" w:hAnsi="Calibri"/>
        </w:rPr>
        <w:t>. Nominations must include</w:t>
      </w:r>
      <w:r w:rsidR="00BC3E18" w:rsidRPr="008705B6">
        <w:rPr>
          <w:rFonts w:ascii="Calibri" w:hAnsi="Calibri"/>
        </w:rPr>
        <w:t xml:space="preserve"> verifiable</w:t>
      </w:r>
      <w:r w:rsidR="00454FED" w:rsidRPr="008705B6">
        <w:rPr>
          <w:rFonts w:ascii="Calibri" w:hAnsi="Calibri"/>
        </w:rPr>
        <w:t xml:space="preserve"> project</w:t>
      </w:r>
      <w:r w:rsidR="00BC3E18" w:rsidRPr="008705B6">
        <w:rPr>
          <w:rFonts w:ascii="Calibri" w:hAnsi="Calibri"/>
        </w:rPr>
        <w:t xml:space="preserve"> data and contact information for the city.</w:t>
      </w:r>
    </w:p>
    <w:p w14:paraId="3CC27653" w14:textId="77777777" w:rsidR="00164068" w:rsidRPr="008705B6" w:rsidRDefault="00164068">
      <w:pPr>
        <w:rPr>
          <w:rFonts w:ascii="Calibri" w:hAnsi="Calibri"/>
        </w:rPr>
      </w:pPr>
    </w:p>
    <w:p w14:paraId="0B423076" w14:textId="21B4162D" w:rsidR="00164068" w:rsidRPr="008705B6" w:rsidRDefault="00164068">
      <w:pPr>
        <w:rPr>
          <w:rFonts w:ascii="Calibri" w:hAnsi="Calibri"/>
          <w:b/>
        </w:rPr>
      </w:pPr>
      <w:r w:rsidRPr="008705B6">
        <w:rPr>
          <w:rFonts w:ascii="Calibri" w:hAnsi="Calibri"/>
          <w:b/>
        </w:rPr>
        <w:t>The</w:t>
      </w:r>
      <w:r w:rsidR="006A4094" w:rsidRPr="008705B6">
        <w:rPr>
          <w:rFonts w:ascii="Calibri" w:hAnsi="Calibri"/>
          <w:b/>
        </w:rPr>
        <w:t xml:space="preserve"> 2018</w:t>
      </w:r>
      <w:r w:rsidRPr="008705B6">
        <w:rPr>
          <w:rFonts w:ascii="Calibri" w:hAnsi="Calibri"/>
          <w:b/>
        </w:rPr>
        <w:t xml:space="preserve"> winner will be announced </w:t>
      </w:r>
      <w:r w:rsidR="00364937" w:rsidRPr="008705B6">
        <w:rPr>
          <w:rFonts w:ascii="Calibri" w:hAnsi="Calibri"/>
          <w:b/>
        </w:rPr>
        <w:t xml:space="preserve">at </w:t>
      </w:r>
      <w:hyperlink r:id="rId11" w:history="1">
        <w:r w:rsidR="00364937" w:rsidRPr="008705B6">
          <w:rPr>
            <w:rStyle w:val="Hyperlink"/>
            <w:rFonts w:ascii="Calibri" w:hAnsi="Calibri"/>
            <w:b/>
          </w:rPr>
          <w:t>MOBILIZE Santiago</w:t>
        </w:r>
      </w:hyperlink>
      <w:r w:rsidR="00364937" w:rsidRPr="008705B6">
        <w:rPr>
          <w:rFonts w:ascii="Calibri" w:hAnsi="Calibri"/>
          <w:b/>
        </w:rPr>
        <w:t xml:space="preserve"> on June 30. The winner and honorable mentions will be honored at an awards ceremony and reception in Washington, DC during the Transport Research Board conference.</w:t>
      </w:r>
    </w:p>
    <w:p w14:paraId="0549DE56" w14:textId="77777777" w:rsidR="00BA16A9" w:rsidRPr="008705B6" w:rsidRDefault="00BA16A9">
      <w:pPr>
        <w:rPr>
          <w:rFonts w:ascii="Calibri" w:hAnsi="Calibri"/>
          <w:b/>
        </w:rPr>
      </w:pPr>
    </w:p>
    <w:p w14:paraId="633F9B12" w14:textId="77777777" w:rsidR="00590418" w:rsidRPr="008705B6" w:rsidRDefault="00590418" w:rsidP="00590418">
      <w:pPr>
        <w:rPr>
          <w:rFonts w:ascii="Calibri" w:hAnsi="Calibri"/>
        </w:rPr>
      </w:pPr>
      <w:r w:rsidRPr="008705B6">
        <w:rPr>
          <w:rFonts w:ascii="Calibri" w:hAnsi="Calibri"/>
        </w:rPr>
        <w:t xml:space="preserve">Cities of all sizes from all over the world have been recognized by the committee for best practices in sustainable transport. Past winners include </w:t>
      </w:r>
    </w:p>
    <w:p w14:paraId="1A2CEB0A" w14:textId="77777777" w:rsidR="00590418" w:rsidRDefault="00590418" w:rsidP="00590418">
      <w:pPr>
        <w:rPr>
          <w:rFonts w:ascii="Calibri" w:hAnsi="Calibri"/>
        </w:rPr>
      </w:pPr>
      <w:r w:rsidRPr="008705B6">
        <w:rPr>
          <w:rFonts w:ascii="Calibri" w:hAnsi="Calibri"/>
        </w:rPr>
        <w:t xml:space="preserve">Yichang, China; Buenos Aires, Argentina; Mexico City, México; </w:t>
      </w:r>
      <w:proofErr w:type="spellStart"/>
      <w:r w:rsidRPr="008705B6">
        <w:rPr>
          <w:rFonts w:ascii="Calibri" w:hAnsi="Calibri"/>
        </w:rPr>
        <w:t>Medellín</w:t>
      </w:r>
      <w:proofErr w:type="spellEnd"/>
      <w:r w:rsidRPr="008705B6">
        <w:rPr>
          <w:rFonts w:ascii="Calibri" w:hAnsi="Calibri"/>
        </w:rPr>
        <w:t xml:space="preserve">, Colombia; San Francisco, United States; Ahmedabad, India; Seoul, South Korea; and Bogotá, Colombia. A complete list of winning cities with details on their win is available at </w:t>
      </w:r>
      <w:hyperlink r:id="rId12" w:history="1">
        <w:r w:rsidRPr="008705B6">
          <w:rPr>
            <w:rStyle w:val="Hyperlink"/>
            <w:rFonts w:ascii="Calibri" w:hAnsi="Calibri"/>
          </w:rPr>
          <w:t>staward.org</w:t>
        </w:r>
      </w:hyperlink>
      <w:r w:rsidRPr="008705B6">
        <w:rPr>
          <w:rFonts w:ascii="Calibri" w:hAnsi="Calibri"/>
        </w:rPr>
        <w:t xml:space="preserve">. </w:t>
      </w:r>
    </w:p>
    <w:p w14:paraId="4841AEE1" w14:textId="77777777" w:rsidR="00590418" w:rsidRDefault="00590418" w:rsidP="006079C8">
      <w:pPr>
        <w:widowControl w:val="0"/>
        <w:autoSpaceDE w:val="0"/>
        <w:autoSpaceDN w:val="0"/>
        <w:adjustRightInd w:val="0"/>
        <w:rPr>
          <w:rFonts w:ascii="Calibri" w:hAnsi="Calibri" w:cs="Calibri"/>
        </w:rPr>
      </w:pPr>
    </w:p>
    <w:p w14:paraId="2B2D37D7" w14:textId="63FD69AC" w:rsidR="00434909" w:rsidRPr="008705B6" w:rsidRDefault="00F25C64" w:rsidP="006079C8">
      <w:pPr>
        <w:widowControl w:val="0"/>
        <w:autoSpaceDE w:val="0"/>
        <w:autoSpaceDN w:val="0"/>
        <w:adjustRightInd w:val="0"/>
        <w:rPr>
          <w:rFonts w:ascii="Calibri" w:hAnsi="Calibri" w:cs="Calibri"/>
        </w:rPr>
      </w:pPr>
      <w:r w:rsidRPr="008705B6">
        <w:rPr>
          <w:rFonts w:ascii="Calibri" w:hAnsi="Calibri" w:cs="Calibri"/>
        </w:rPr>
        <w:t xml:space="preserve">The Sustainable Transport </w:t>
      </w:r>
      <w:r w:rsidR="00454FED" w:rsidRPr="008705B6">
        <w:rPr>
          <w:rFonts w:ascii="Calibri" w:hAnsi="Calibri" w:cs="Calibri"/>
        </w:rPr>
        <w:t>Committee includes the most respected experts and organizations working internationally on sustainable transportation</w:t>
      </w:r>
      <w:r w:rsidRPr="008705B6">
        <w:rPr>
          <w:rFonts w:ascii="Calibri" w:hAnsi="Calibri" w:cs="Calibri"/>
        </w:rPr>
        <w:t>:</w:t>
      </w:r>
    </w:p>
    <w:p w14:paraId="3D3F7671" w14:textId="77777777" w:rsidR="006079C8" w:rsidRPr="008705B6" w:rsidRDefault="006079C8" w:rsidP="006079C8">
      <w:pPr>
        <w:widowControl w:val="0"/>
        <w:autoSpaceDE w:val="0"/>
        <w:autoSpaceDN w:val="0"/>
        <w:adjustRightInd w:val="0"/>
        <w:rPr>
          <w:rFonts w:ascii="Calibri" w:hAnsi="Calibri" w:cs="Calibri"/>
        </w:rPr>
      </w:pPr>
    </w:p>
    <w:p w14:paraId="00C3EB75" w14:textId="1AEDC026" w:rsidR="00597094" w:rsidRPr="008705B6" w:rsidRDefault="00DF1748" w:rsidP="00597094">
      <w:pPr>
        <w:widowControl w:val="0"/>
        <w:numPr>
          <w:ilvl w:val="0"/>
          <w:numId w:val="1"/>
        </w:numPr>
        <w:autoSpaceDE w:val="0"/>
        <w:autoSpaceDN w:val="0"/>
        <w:adjustRightInd w:val="0"/>
        <w:contextualSpacing/>
        <w:rPr>
          <w:rStyle w:val="Hyperlink"/>
          <w:rFonts w:ascii="Calibri" w:hAnsi="Calibri" w:cs="Calibri"/>
          <w:color w:val="auto"/>
          <w:u w:val="none"/>
        </w:rPr>
      </w:pPr>
      <w:hyperlink r:id="rId13" w:history="1">
        <w:r w:rsidR="00BA16A9" w:rsidRPr="008705B6">
          <w:rPr>
            <w:rStyle w:val="Hyperlink"/>
            <w:rFonts w:ascii="Calibri" w:hAnsi="Calibri" w:cs="Calibri"/>
          </w:rPr>
          <w:t>Institute for Transportation and Development Policy</w:t>
        </w:r>
      </w:hyperlink>
    </w:p>
    <w:p w14:paraId="772C8B64" w14:textId="08242FB6" w:rsidR="00BA16A9" w:rsidRPr="008705B6" w:rsidRDefault="00F25C64" w:rsidP="00F25C64">
      <w:pPr>
        <w:widowControl w:val="0"/>
        <w:numPr>
          <w:ilvl w:val="0"/>
          <w:numId w:val="1"/>
        </w:numPr>
        <w:autoSpaceDE w:val="0"/>
        <w:autoSpaceDN w:val="0"/>
        <w:adjustRightInd w:val="0"/>
        <w:contextualSpacing/>
        <w:rPr>
          <w:rStyle w:val="Hyperlink"/>
          <w:rFonts w:ascii="Calibri" w:hAnsi="Calibri" w:cs="Calibri"/>
          <w:color w:val="auto"/>
          <w:u w:val="none"/>
        </w:rPr>
      </w:pPr>
      <w:r w:rsidRPr="008705B6">
        <w:rPr>
          <w:rFonts w:ascii="Calibri" w:eastAsia="Times New Roman" w:hAnsi="Calibri" w:cs="Times New Roman"/>
          <w:shd w:val="clear" w:color="auto" w:fill="FFFFFF"/>
        </w:rPr>
        <w:fldChar w:fldCharType="begin"/>
      </w:r>
      <w:r w:rsidRPr="008705B6">
        <w:rPr>
          <w:rFonts w:ascii="Calibri" w:eastAsia="Times New Roman" w:hAnsi="Calibri" w:cs="Times New Roman"/>
          <w:shd w:val="clear" w:color="auto" w:fill="FFFFFF"/>
        </w:rPr>
        <w:instrText xml:space="preserve"> HYPERLINK "http://www.wrirosscities.org/" </w:instrText>
      </w:r>
      <w:r w:rsidRPr="008705B6">
        <w:rPr>
          <w:rFonts w:ascii="Calibri" w:eastAsia="Times New Roman" w:hAnsi="Calibri" w:cs="Times New Roman"/>
          <w:shd w:val="clear" w:color="auto" w:fill="FFFFFF"/>
        </w:rPr>
        <w:fldChar w:fldCharType="separate"/>
      </w:r>
      <w:r w:rsidR="00434909" w:rsidRPr="008705B6">
        <w:rPr>
          <w:rStyle w:val="Hyperlink"/>
          <w:rFonts w:ascii="Calibri" w:eastAsia="Times New Roman" w:hAnsi="Calibri" w:cs="Times New Roman"/>
          <w:shd w:val="clear" w:color="auto" w:fill="FFFFFF"/>
        </w:rPr>
        <w:t>T</w:t>
      </w:r>
      <w:r w:rsidR="00597094" w:rsidRPr="008705B6">
        <w:rPr>
          <w:rStyle w:val="Hyperlink"/>
          <w:rFonts w:ascii="Calibri" w:eastAsia="Times New Roman" w:hAnsi="Calibri" w:cs="Times New Roman"/>
          <w:shd w:val="clear" w:color="auto" w:fill="FFFFFF"/>
        </w:rPr>
        <w:t xml:space="preserve">he </w:t>
      </w:r>
      <w:r w:rsidRPr="008705B6">
        <w:rPr>
          <w:rStyle w:val="Hyperlink"/>
          <w:rFonts w:ascii="Calibri" w:eastAsia="Times New Roman" w:hAnsi="Calibri" w:cs="Times New Roman"/>
          <w:shd w:val="clear" w:color="auto" w:fill="FFFFFF"/>
        </w:rPr>
        <w:t>WRI</w:t>
      </w:r>
      <w:r w:rsidR="00597094" w:rsidRPr="008705B6">
        <w:rPr>
          <w:rStyle w:val="Hyperlink"/>
          <w:rFonts w:ascii="Calibri" w:eastAsia="Times New Roman" w:hAnsi="Calibri" w:cs="Times New Roman"/>
          <w:shd w:val="clear" w:color="auto" w:fill="FFFFFF"/>
        </w:rPr>
        <w:t xml:space="preserve"> </w:t>
      </w:r>
      <w:r w:rsidRPr="008705B6">
        <w:rPr>
          <w:rStyle w:val="Hyperlink"/>
          <w:rFonts w:ascii="Calibri" w:eastAsia="Times New Roman" w:hAnsi="Calibri" w:cs="Times New Roman"/>
          <w:shd w:val="clear" w:color="auto" w:fill="FFFFFF"/>
        </w:rPr>
        <w:t>Ross</w:t>
      </w:r>
      <w:r w:rsidR="00434909" w:rsidRPr="008705B6">
        <w:rPr>
          <w:rStyle w:val="Hyperlink"/>
          <w:rFonts w:ascii="Calibri" w:eastAsia="Times New Roman" w:hAnsi="Calibri" w:cs="Times New Roman"/>
          <w:shd w:val="clear" w:color="auto" w:fill="FFFFFF"/>
        </w:rPr>
        <w:t xml:space="preserve"> Center for Sustainable </w:t>
      </w:r>
      <w:r w:rsidRPr="008705B6">
        <w:rPr>
          <w:rStyle w:val="Hyperlink"/>
          <w:rFonts w:ascii="Calibri" w:eastAsia="Times New Roman" w:hAnsi="Calibri" w:cs="Times New Roman"/>
          <w:shd w:val="clear" w:color="auto" w:fill="FFFFFF"/>
        </w:rPr>
        <w:t>Cities</w:t>
      </w:r>
    </w:p>
    <w:p w14:paraId="46AFAE03" w14:textId="0959D3FA" w:rsidR="006079C8" w:rsidRPr="008705B6" w:rsidRDefault="00F25C64" w:rsidP="00BA16A9">
      <w:pPr>
        <w:widowControl w:val="0"/>
        <w:numPr>
          <w:ilvl w:val="0"/>
          <w:numId w:val="1"/>
        </w:numPr>
        <w:autoSpaceDE w:val="0"/>
        <w:autoSpaceDN w:val="0"/>
        <w:adjustRightInd w:val="0"/>
        <w:contextualSpacing/>
        <w:rPr>
          <w:rFonts w:ascii="Calibri" w:hAnsi="Calibri" w:cs="Calibri"/>
        </w:rPr>
      </w:pPr>
      <w:r w:rsidRPr="008705B6">
        <w:rPr>
          <w:rFonts w:ascii="Calibri" w:eastAsia="Times New Roman" w:hAnsi="Calibri" w:cs="Times New Roman"/>
          <w:shd w:val="clear" w:color="auto" w:fill="FFFFFF"/>
        </w:rPr>
        <w:fldChar w:fldCharType="end"/>
      </w:r>
      <w:hyperlink r:id="rId14" w:history="1">
        <w:r w:rsidR="006079C8" w:rsidRPr="008705B6">
          <w:rPr>
            <w:rStyle w:val="Hyperlink"/>
            <w:rFonts w:ascii="Calibri" w:hAnsi="Calibri" w:cs="Calibri"/>
          </w:rPr>
          <w:t>The World Bank</w:t>
        </w:r>
      </w:hyperlink>
    </w:p>
    <w:p w14:paraId="35F0C88F" w14:textId="77777777" w:rsidR="006079C8" w:rsidRPr="008705B6" w:rsidRDefault="00DF1748" w:rsidP="00BA16A9">
      <w:pPr>
        <w:widowControl w:val="0"/>
        <w:numPr>
          <w:ilvl w:val="0"/>
          <w:numId w:val="1"/>
        </w:numPr>
        <w:autoSpaceDE w:val="0"/>
        <w:autoSpaceDN w:val="0"/>
        <w:adjustRightInd w:val="0"/>
        <w:contextualSpacing/>
        <w:rPr>
          <w:rFonts w:ascii="Calibri" w:hAnsi="Calibri" w:cs="Calibri"/>
        </w:rPr>
      </w:pPr>
      <w:hyperlink r:id="rId15" w:history="1">
        <w:r w:rsidR="006079C8" w:rsidRPr="008705B6">
          <w:rPr>
            <w:rStyle w:val="Hyperlink"/>
            <w:rFonts w:ascii="Calibri" w:hAnsi="Calibri" w:cs="Calibri"/>
          </w:rPr>
          <w:t>CODATU</w:t>
        </w:r>
      </w:hyperlink>
    </w:p>
    <w:p w14:paraId="02EC7BC3" w14:textId="0BFA431F" w:rsidR="00BA16A9" w:rsidRPr="008705B6" w:rsidRDefault="00DF1748" w:rsidP="00BA16A9">
      <w:pPr>
        <w:widowControl w:val="0"/>
        <w:numPr>
          <w:ilvl w:val="0"/>
          <w:numId w:val="1"/>
        </w:numPr>
        <w:autoSpaceDE w:val="0"/>
        <w:autoSpaceDN w:val="0"/>
        <w:adjustRightInd w:val="0"/>
        <w:contextualSpacing/>
        <w:rPr>
          <w:rFonts w:ascii="Calibri" w:hAnsi="Calibri" w:cs="Calibri"/>
        </w:rPr>
      </w:pPr>
      <w:hyperlink r:id="rId16" w:history="1">
        <w:r w:rsidR="00BA16A9" w:rsidRPr="008705B6">
          <w:rPr>
            <w:rStyle w:val="Hyperlink"/>
            <w:rFonts w:ascii="Calibri" w:hAnsi="Calibri"/>
          </w:rPr>
          <w:t>GIZ</w:t>
        </w:r>
      </w:hyperlink>
    </w:p>
    <w:p w14:paraId="09D10F35" w14:textId="77777777" w:rsidR="006079C8" w:rsidRPr="008705B6" w:rsidRDefault="00DF1748" w:rsidP="00D24768">
      <w:pPr>
        <w:widowControl w:val="0"/>
        <w:numPr>
          <w:ilvl w:val="0"/>
          <w:numId w:val="1"/>
        </w:numPr>
        <w:autoSpaceDE w:val="0"/>
        <w:autoSpaceDN w:val="0"/>
        <w:adjustRightInd w:val="0"/>
        <w:contextualSpacing/>
        <w:rPr>
          <w:rFonts w:ascii="Calibri" w:hAnsi="Calibri"/>
        </w:rPr>
      </w:pPr>
      <w:hyperlink r:id="rId17" w:history="1">
        <w:r w:rsidR="006079C8" w:rsidRPr="008705B6">
          <w:rPr>
            <w:rStyle w:val="Hyperlink"/>
            <w:rFonts w:ascii="Calibri" w:hAnsi="Calibri" w:cs="Calibri"/>
          </w:rPr>
          <w:t>Clean Air Asia</w:t>
        </w:r>
      </w:hyperlink>
    </w:p>
    <w:p w14:paraId="0BB94C5A" w14:textId="3441213F" w:rsidR="006079C8" w:rsidRPr="008705B6" w:rsidRDefault="00DF1748" w:rsidP="00D24768">
      <w:pPr>
        <w:widowControl w:val="0"/>
        <w:numPr>
          <w:ilvl w:val="0"/>
          <w:numId w:val="1"/>
        </w:numPr>
        <w:autoSpaceDE w:val="0"/>
        <w:autoSpaceDN w:val="0"/>
        <w:adjustRightInd w:val="0"/>
        <w:contextualSpacing/>
        <w:rPr>
          <w:rFonts w:ascii="Calibri" w:hAnsi="Calibri"/>
        </w:rPr>
      </w:pPr>
      <w:hyperlink r:id="rId18" w:history="1">
        <w:r w:rsidR="006079C8" w:rsidRPr="008705B6">
          <w:rPr>
            <w:rStyle w:val="Hyperlink"/>
            <w:rFonts w:ascii="Calibri" w:hAnsi="Calibri" w:cs="Georgia"/>
          </w:rPr>
          <w:t>Clean Air Institute</w:t>
        </w:r>
      </w:hyperlink>
    </w:p>
    <w:p w14:paraId="31561E5C" w14:textId="152CEEB3" w:rsidR="00BA16A9" w:rsidRPr="008705B6" w:rsidRDefault="00DF1748" w:rsidP="00D24768">
      <w:pPr>
        <w:widowControl w:val="0"/>
        <w:numPr>
          <w:ilvl w:val="0"/>
          <w:numId w:val="1"/>
        </w:numPr>
        <w:autoSpaceDE w:val="0"/>
        <w:autoSpaceDN w:val="0"/>
        <w:adjustRightInd w:val="0"/>
        <w:contextualSpacing/>
        <w:rPr>
          <w:rFonts w:ascii="Calibri" w:hAnsi="Calibri"/>
        </w:rPr>
      </w:pPr>
      <w:hyperlink r:id="rId19" w:history="1">
        <w:r w:rsidR="002E76C0" w:rsidRPr="008705B6">
          <w:rPr>
            <w:rStyle w:val="Hyperlink"/>
            <w:rFonts w:ascii="Calibri" w:hAnsi="Calibri" w:cs="Calibri"/>
          </w:rPr>
          <w:t>ICLEI</w:t>
        </w:r>
      </w:hyperlink>
    </w:p>
    <w:p w14:paraId="4FD785E3" w14:textId="05A39FC4" w:rsidR="002E76C0" w:rsidRPr="008705B6" w:rsidRDefault="00DF1748" w:rsidP="00D24768">
      <w:pPr>
        <w:widowControl w:val="0"/>
        <w:numPr>
          <w:ilvl w:val="0"/>
          <w:numId w:val="1"/>
        </w:numPr>
        <w:autoSpaceDE w:val="0"/>
        <w:autoSpaceDN w:val="0"/>
        <w:adjustRightInd w:val="0"/>
        <w:contextualSpacing/>
        <w:rPr>
          <w:rFonts w:ascii="Calibri" w:hAnsi="Calibri"/>
        </w:rPr>
      </w:pPr>
      <w:hyperlink r:id="rId20" w:history="1">
        <w:proofErr w:type="spellStart"/>
        <w:r w:rsidR="006079C8" w:rsidRPr="008705B6">
          <w:rPr>
            <w:rStyle w:val="Hyperlink"/>
            <w:rFonts w:ascii="Calibri" w:hAnsi="Calibri" w:cs="Calibri"/>
          </w:rPr>
          <w:t>Despacio</w:t>
        </w:r>
        <w:proofErr w:type="spellEnd"/>
      </w:hyperlink>
    </w:p>
    <w:p w14:paraId="7134D30E" w14:textId="3365F780" w:rsidR="006A4094" w:rsidRPr="008705B6" w:rsidRDefault="00DF1748" w:rsidP="00D24768">
      <w:pPr>
        <w:widowControl w:val="0"/>
        <w:numPr>
          <w:ilvl w:val="0"/>
          <w:numId w:val="1"/>
        </w:numPr>
        <w:autoSpaceDE w:val="0"/>
        <w:autoSpaceDN w:val="0"/>
        <w:adjustRightInd w:val="0"/>
        <w:contextualSpacing/>
        <w:rPr>
          <w:rFonts w:ascii="Calibri" w:hAnsi="Calibri"/>
        </w:rPr>
      </w:pPr>
      <w:hyperlink r:id="rId21" w:history="1">
        <w:r w:rsidR="006A4094" w:rsidRPr="008705B6">
          <w:rPr>
            <w:rStyle w:val="Hyperlink"/>
            <w:rFonts w:ascii="Calibri" w:hAnsi="Calibri" w:cs="Calibri"/>
          </w:rPr>
          <w:t>The BRT Center for Excellence</w:t>
        </w:r>
      </w:hyperlink>
    </w:p>
    <w:p w14:paraId="7A6E28C8" w14:textId="77777777" w:rsidR="003F6DFC" w:rsidRPr="008705B6" w:rsidRDefault="003F6DFC">
      <w:pPr>
        <w:rPr>
          <w:rFonts w:ascii="Calibri" w:hAnsi="Calibri"/>
          <w:b/>
        </w:rPr>
      </w:pPr>
    </w:p>
    <w:p w14:paraId="5F53C7D8" w14:textId="77777777" w:rsidR="008705B6" w:rsidRDefault="008705B6" w:rsidP="009540F4">
      <w:pPr>
        <w:rPr>
          <w:rFonts w:ascii="Calibri" w:hAnsi="Calibri"/>
        </w:rPr>
      </w:pPr>
    </w:p>
    <w:p w14:paraId="5E206D01" w14:textId="250E0D10" w:rsidR="008705B6" w:rsidRPr="008705B6" w:rsidRDefault="008705B6" w:rsidP="009540F4">
      <w:pPr>
        <w:rPr>
          <w:rFonts w:ascii="Calibri" w:hAnsi="Calibri"/>
        </w:rPr>
      </w:pPr>
      <w:r>
        <w:rPr>
          <w:rFonts w:ascii="Calibri" w:hAnsi="Calibri"/>
        </w:rPr>
        <w:t xml:space="preserve">For more information about MOBILIZE, visit </w:t>
      </w:r>
      <w:hyperlink r:id="rId22" w:history="1">
        <w:r w:rsidRPr="008705B6">
          <w:rPr>
            <w:rStyle w:val="Hyperlink"/>
            <w:rFonts w:ascii="Calibri" w:hAnsi="Calibri"/>
          </w:rPr>
          <w:t>mobilizesummit.org</w:t>
        </w:r>
      </w:hyperlink>
      <w:r>
        <w:rPr>
          <w:rFonts w:ascii="Calibri" w:hAnsi="Calibri"/>
        </w:rPr>
        <w:t>.</w:t>
      </w:r>
    </w:p>
    <w:p w14:paraId="09E142B6" w14:textId="723972FA" w:rsidR="00F920AF" w:rsidRPr="008705B6" w:rsidRDefault="008D2CCF" w:rsidP="009540F4">
      <w:pPr>
        <w:pBdr>
          <w:bottom w:val="thinThickThinMediumGap" w:sz="18" w:space="1" w:color="auto"/>
        </w:pBdr>
        <w:rPr>
          <w:rFonts w:ascii="Calibri" w:hAnsi="Calibri"/>
        </w:rPr>
      </w:pPr>
      <w:r w:rsidRPr="008705B6">
        <w:rPr>
          <w:rFonts w:ascii="Calibri" w:hAnsi="Calibri"/>
        </w:rPr>
        <w:t xml:space="preserve"> </w:t>
      </w:r>
      <w:r w:rsidR="002C356A" w:rsidRPr="008705B6">
        <w:rPr>
          <w:rFonts w:ascii="Calibri" w:hAnsi="Calibri"/>
        </w:rPr>
        <w:t xml:space="preserve">  </w:t>
      </w:r>
    </w:p>
    <w:p w14:paraId="14384025" w14:textId="77777777" w:rsidR="006A4094" w:rsidRPr="008705B6" w:rsidRDefault="006A4094" w:rsidP="009540F4">
      <w:pPr>
        <w:rPr>
          <w:rFonts w:ascii="Calibri" w:hAnsi="Calibri"/>
        </w:rPr>
      </w:pPr>
    </w:p>
    <w:p w14:paraId="36A00F99" w14:textId="77777777" w:rsidR="00F920AF" w:rsidRDefault="00F920AF" w:rsidP="00F920AF">
      <w:pPr>
        <w:rPr>
          <w:rFonts w:ascii="Calibri" w:hAnsi="Calibri"/>
          <w:i/>
        </w:rPr>
      </w:pPr>
      <w:r w:rsidRPr="008705B6">
        <w:rPr>
          <w:rFonts w:ascii="Calibri" w:hAnsi="Calibri"/>
          <w:i/>
        </w:rPr>
        <w:t>Images:</w:t>
      </w:r>
    </w:p>
    <w:p w14:paraId="47242F24" w14:textId="78200D86" w:rsidR="00C753F9" w:rsidRPr="000D05B2" w:rsidRDefault="00C753F9" w:rsidP="000D05B2">
      <w:pPr>
        <w:rPr>
          <w:rFonts w:ascii="Calibri" w:hAnsi="Calibri"/>
        </w:rPr>
      </w:pPr>
      <w:r w:rsidRPr="000D05B2">
        <w:rPr>
          <w:rFonts w:ascii="Calibri" w:hAnsi="Calibri"/>
          <w:b/>
        </w:rPr>
        <w:t>Cycle Lanes</w:t>
      </w:r>
      <w:r w:rsidR="00457EA2" w:rsidRPr="000D05B2">
        <w:rPr>
          <w:rFonts w:ascii="Calibri" w:hAnsi="Calibri"/>
          <w:b/>
        </w:rPr>
        <w:t xml:space="preserve"> &amp; Plaza de </w:t>
      </w:r>
      <w:proofErr w:type="spellStart"/>
      <w:r w:rsidR="00457EA2" w:rsidRPr="000D05B2">
        <w:rPr>
          <w:rFonts w:ascii="Calibri" w:hAnsi="Calibri"/>
          <w:b/>
        </w:rPr>
        <w:t>Armas</w:t>
      </w:r>
      <w:proofErr w:type="spellEnd"/>
      <w:r w:rsidRPr="000D05B2">
        <w:rPr>
          <w:rFonts w:ascii="Calibri" w:hAnsi="Calibri"/>
          <w:b/>
        </w:rPr>
        <w:t>:</w:t>
      </w:r>
      <w:r w:rsidR="004A21DD" w:rsidRPr="000D05B2">
        <w:rPr>
          <w:rFonts w:ascii="Calibri" w:hAnsi="Calibri"/>
        </w:rPr>
        <w:t xml:space="preserve"> The </w:t>
      </w:r>
      <w:r w:rsidR="00457EA2" w:rsidRPr="000D05B2">
        <w:rPr>
          <w:rFonts w:ascii="Calibri" w:hAnsi="Calibri"/>
        </w:rPr>
        <w:t>2017 winner,</w:t>
      </w:r>
      <w:r w:rsidR="004A21DD" w:rsidRPr="000D05B2">
        <w:rPr>
          <w:rFonts w:ascii="Calibri" w:hAnsi="Calibri"/>
        </w:rPr>
        <w:t xml:space="preserve"> Santiago</w:t>
      </w:r>
      <w:r w:rsidR="00457EA2" w:rsidRPr="000D05B2">
        <w:rPr>
          <w:rFonts w:ascii="Calibri" w:hAnsi="Calibri"/>
        </w:rPr>
        <w:t>, Chile,</w:t>
      </w:r>
      <w:r w:rsidR="004A21DD" w:rsidRPr="000D05B2">
        <w:rPr>
          <w:rFonts w:ascii="Calibri" w:hAnsi="Calibri"/>
        </w:rPr>
        <w:t xml:space="preserve"> </w:t>
      </w:r>
      <w:r w:rsidR="00457EA2" w:rsidRPr="000D05B2">
        <w:rPr>
          <w:rFonts w:ascii="Calibri" w:hAnsi="Calibri"/>
        </w:rPr>
        <w:t>improved cycling and pedestrian infrastructure</w:t>
      </w:r>
      <w:r w:rsidR="00B32F94" w:rsidRPr="000D05B2">
        <w:rPr>
          <w:rFonts w:ascii="Calibri" w:hAnsi="Calibri"/>
        </w:rPr>
        <w:t xml:space="preserve"> in the city center, and throughout the metropolitan region.</w:t>
      </w:r>
    </w:p>
    <w:p w14:paraId="363FBACB" w14:textId="77777777" w:rsidR="00D019B5" w:rsidRPr="000D05B2" w:rsidRDefault="00D019B5" w:rsidP="00D019B5">
      <w:pPr>
        <w:rPr>
          <w:rFonts w:ascii="Calibri" w:hAnsi="Calibri"/>
          <w:i/>
        </w:rPr>
      </w:pPr>
      <w:r w:rsidRPr="000D05B2">
        <w:rPr>
          <w:rFonts w:ascii="Calibri" w:hAnsi="Calibri"/>
          <w:i/>
        </w:rPr>
        <w:t>Credit for images to Claudio Olivares Medina</w:t>
      </w:r>
    </w:p>
    <w:p w14:paraId="669D2921" w14:textId="77777777" w:rsidR="00D019B5" w:rsidRDefault="00D019B5" w:rsidP="000D05B2">
      <w:pPr>
        <w:rPr>
          <w:rFonts w:ascii="Calibri" w:hAnsi="Calibri"/>
          <w:b/>
        </w:rPr>
      </w:pPr>
      <w:bookmarkStart w:id="0" w:name="_GoBack"/>
      <w:bookmarkEnd w:id="0"/>
    </w:p>
    <w:p w14:paraId="47CA656F" w14:textId="6AD49333" w:rsidR="00C753F9" w:rsidRDefault="00C753F9" w:rsidP="000D05B2">
      <w:pPr>
        <w:rPr>
          <w:rFonts w:ascii="Calibri" w:hAnsi="Calibri"/>
        </w:rPr>
      </w:pPr>
      <w:r w:rsidRPr="000D05B2">
        <w:rPr>
          <w:rFonts w:ascii="Calibri" w:hAnsi="Calibri"/>
          <w:b/>
        </w:rPr>
        <w:t>Yichang BRT:</w:t>
      </w:r>
      <w:r w:rsidR="00B32F94" w:rsidRPr="000D05B2">
        <w:rPr>
          <w:rFonts w:ascii="Calibri" w:hAnsi="Calibri"/>
        </w:rPr>
        <w:t xml:space="preserve"> The 2016 Winner, Yichang, China, </w:t>
      </w:r>
      <w:r w:rsidR="00987885" w:rsidRPr="000D05B2">
        <w:rPr>
          <w:rFonts w:ascii="Calibri" w:hAnsi="Calibri"/>
        </w:rPr>
        <w:t>built a high-quality BRT system, as well as walking, cycling, and street design improvements along the BRT corridor.</w:t>
      </w:r>
    </w:p>
    <w:p w14:paraId="45EDD57D" w14:textId="5023EAC9" w:rsidR="00D019B5" w:rsidRPr="00D019B5" w:rsidRDefault="00D019B5" w:rsidP="000D05B2">
      <w:pPr>
        <w:rPr>
          <w:rFonts w:ascii="Calibri" w:hAnsi="Calibri"/>
          <w:i/>
        </w:rPr>
      </w:pPr>
      <w:r w:rsidRPr="00D019B5">
        <w:rPr>
          <w:rFonts w:ascii="Calibri" w:hAnsi="Calibri"/>
          <w:i/>
        </w:rPr>
        <w:t>Credit for image to ITDP China.</w:t>
      </w:r>
    </w:p>
    <w:p w14:paraId="35832571" w14:textId="77777777" w:rsidR="00F920AF" w:rsidRPr="008705B6" w:rsidRDefault="00F920AF" w:rsidP="00F920AF">
      <w:pPr>
        <w:rPr>
          <w:rFonts w:ascii="Calibri" w:hAnsi="Calibri"/>
          <w:i/>
        </w:rPr>
      </w:pPr>
    </w:p>
    <w:p w14:paraId="5A9D1384" w14:textId="247C8D92" w:rsidR="008705B6" w:rsidRPr="008705B6" w:rsidRDefault="008705B6" w:rsidP="009540F4">
      <w:pPr>
        <w:rPr>
          <w:rFonts w:ascii="Calibri" w:hAnsi="Calibri"/>
          <w:i/>
        </w:rPr>
      </w:pPr>
      <w:r w:rsidRPr="008705B6">
        <w:rPr>
          <w:rFonts w:ascii="Calibri" w:hAnsi="Calibri"/>
          <w:i/>
        </w:rPr>
        <w:lastRenderedPageBreak/>
        <w:t>Video:</w:t>
      </w:r>
      <w:r w:rsidR="009A4BCF">
        <w:rPr>
          <w:rFonts w:ascii="Calibri" w:hAnsi="Calibri"/>
          <w:i/>
        </w:rPr>
        <w:t xml:space="preserve"> </w:t>
      </w:r>
      <w:r w:rsidR="00926D1C">
        <w:rPr>
          <w:rFonts w:ascii="Calibri" w:hAnsi="Calibri"/>
          <w:i/>
        </w:rPr>
        <w:t>The 2017 STA Winner, Santiago, Chile, will host the MOBILIZE summit June 28-30.</w:t>
      </w:r>
      <w:r w:rsidR="00C753F9">
        <w:rPr>
          <w:rFonts w:ascii="Calibri" w:hAnsi="Calibri"/>
          <w:i/>
        </w:rPr>
        <w:t xml:space="preserve"> Video is online at </w:t>
      </w:r>
      <w:hyperlink r:id="rId23" w:history="1">
        <w:r w:rsidR="00C753F9" w:rsidRPr="00B22027">
          <w:rPr>
            <w:rStyle w:val="Hyperlink"/>
            <w:rFonts w:ascii="Calibri" w:hAnsi="Calibri"/>
            <w:i/>
          </w:rPr>
          <w:t>https://vimeo.com/195071655</w:t>
        </w:r>
      </w:hyperlink>
      <w:r w:rsidR="00C753F9">
        <w:rPr>
          <w:rFonts w:ascii="Calibri" w:hAnsi="Calibri"/>
          <w:i/>
        </w:rPr>
        <w:t xml:space="preserve"> </w:t>
      </w:r>
    </w:p>
    <w:sectPr w:rsidR="008705B6" w:rsidRPr="008705B6" w:rsidSect="000D05B2">
      <w:headerReference w:type="default" r:id="rId24"/>
      <w:headerReference w:type="first" r:id="rId2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41445" w14:textId="77777777" w:rsidR="00DF1748" w:rsidRDefault="00DF1748" w:rsidP="00987885">
      <w:r>
        <w:separator/>
      </w:r>
    </w:p>
  </w:endnote>
  <w:endnote w:type="continuationSeparator" w:id="0">
    <w:p w14:paraId="60F26E80" w14:textId="77777777" w:rsidR="00DF1748" w:rsidRDefault="00DF1748" w:rsidP="0098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27B12" w14:textId="77777777" w:rsidR="00DF1748" w:rsidRDefault="00DF1748" w:rsidP="00987885">
      <w:r>
        <w:separator/>
      </w:r>
    </w:p>
  </w:footnote>
  <w:footnote w:type="continuationSeparator" w:id="0">
    <w:p w14:paraId="50D45C21" w14:textId="77777777" w:rsidR="00DF1748" w:rsidRDefault="00DF1748" w:rsidP="009878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93ED1" w14:textId="41FA6153" w:rsidR="00987885" w:rsidRDefault="00987885" w:rsidP="000D05B2">
    <w:pPr>
      <w:pStyle w:val="Header"/>
      <w:ind w:left="14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9194" w14:textId="06EAE471" w:rsidR="000D05B2" w:rsidRDefault="000D05B2" w:rsidP="000D05B2">
    <w:pPr>
      <w:pStyle w:val="Header"/>
      <w:ind w:left="1440"/>
    </w:pPr>
    <w:r>
      <w:rPr>
        <w:noProof/>
      </w:rPr>
      <w:drawing>
        <wp:inline distT="0" distB="0" distL="0" distR="0" wp14:anchorId="7D8C3C2D" wp14:editId="7BB0FB9C">
          <wp:extent cx="3039745" cy="934440"/>
          <wp:effectExtent l="0" t="0" r="8255" b="5715"/>
          <wp:docPr id="2" name="Picture 2" descr="../../Mobilize%202016/Logos/STA_PREFERRED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ize%202016/Logos/STA_PREFERRED_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537" cy="94605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3665E"/>
    <w:multiLevelType w:val="hybridMultilevel"/>
    <w:tmpl w:val="C1429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2A4692"/>
    <w:multiLevelType w:val="hybridMultilevel"/>
    <w:tmpl w:val="FF5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06B27"/>
    <w:multiLevelType w:val="hybridMultilevel"/>
    <w:tmpl w:val="104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3359F"/>
    <w:multiLevelType w:val="hybridMultilevel"/>
    <w:tmpl w:val="2E8A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7CF0768"/>
    <w:multiLevelType w:val="hybridMultilevel"/>
    <w:tmpl w:val="85C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37C4D"/>
    <w:multiLevelType w:val="hybridMultilevel"/>
    <w:tmpl w:val="C97C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D5"/>
    <w:rsid w:val="00026D8E"/>
    <w:rsid w:val="000273E7"/>
    <w:rsid w:val="00034B48"/>
    <w:rsid w:val="000405E7"/>
    <w:rsid w:val="0004534F"/>
    <w:rsid w:val="00046E7C"/>
    <w:rsid w:val="00091976"/>
    <w:rsid w:val="000D05B2"/>
    <w:rsid w:val="000D5DB4"/>
    <w:rsid w:val="00164068"/>
    <w:rsid w:val="00172D1A"/>
    <w:rsid w:val="00192CAF"/>
    <w:rsid w:val="00200C5E"/>
    <w:rsid w:val="00241FD5"/>
    <w:rsid w:val="00266268"/>
    <w:rsid w:val="00295B02"/>
    <w:rsid w:val="002C356A"/>
    <w:rsid w:val="002E76C0"/>
    <w:rsid w:val="002F2727"/>
    <w:rsid w:val="003302B5"/>
    <w:rsid w:val="00364937"/>
    <w:rsid w:val="003921C9"/>
    <w:rsid w:val="003A58F2"/>
    <w:rsid w:val="003B1F85"/>
    <w:rsid w:val="003C42BA"/>
    <w:rsid w:val="003E7FA0"/>
    <w:rsid w:val="003F6DFC"/>
    <w:rsid w:val="003F6FEA"/>
    <w:rsid w:val="00434909"/>
    <w:rsid w:val="00454FED"/>
    <w:rsid w:val="00457EA2"/>
    <w:rsid w:val="00470E9F"/>
    <w:rsid w:val="004812B5"/>
    <w:rsid w:val="004A21DD"/>
    <w:rsid w:val="004C2B63"/>
    <w:rsid w:val="005358ED"/>
    <w:rsid w:val="00561E5E"/>
    <w:rsid w:val="00590418"/>
    <w:rsid w:val="00597094"/>
    <w:rsid w:val="006079C8"/>
    <w:rsid w:val="00650828"/>
    <w:rsid w:val="006968CB"/>
    <w:rsid w:val="006A30AB"/>
    <w:rsid w:val="006A4094"/>
    <w:rsid w:val="007427D8"/>
    <w:rsid w:val="00774B01"/>
    <w:rsid w:val="007917DE"/>
    <w:rsid w:val="0082582C"/>
    <w:rsid w:val="00840520"/>
    <w:rsid w:val="00846520"/>
    <w:rsid w:val="008705B6"/>
    <w:rsid w:val="008725B5"/>
    <w:rsid w:val="0088286B"/>
    <w:rsid w:val="008D1E44"/>
    <w:rsid w:val="008D2CCF"/>
    <w:rsid w:val="008D7C47"/>
    <w:rsid w:val="00924754"/>
    <w:rsid w:val="00926D1C"/>
    <w:rsid w:val="00927E98"/>
    <w:rsid w:val="009540F4"/>
    <w:rsid w:val="00987885"/>
    <w:rsid w:val="009928BF"/>
    <w:rsid w:val="009A4BCF"/>
    <w:rsid w:val="00A426CA"/>
    <w:rsid w:val="00A541A6"/>
    <w:rsid w:val="00A55008"/>
    <w:rsid w:val="00A55540"/>
    <w:rsid w:val="00A621DA"/>
    <w:rsid w:val="00A832BC"/>
    <w:rsid w:val="00AF5E56"/>
    <w:rsid w:val="00B26BB4"/>
    <w:rsid w:val="00B32F94"/>
    <w:rsid w:val="00B65470"/>
    <w:rsid w:val="00BA16A9"/>
    <w:rsid w:val="00BC3E18"/>
    <w:rsid w:val="00C753F9"/>
    <w:rsid w:val="00C82FF0"/>
    <w:rsid w:val="00C83372"/>
    <w:rsid w:val="00CD16DB"/>
    <w:rsid w:val="00D019B5"/>
    <w:rsid w:val="00D20E33"/>
    <w:rsid w:val="00D24768"/>
    <w:rsid w:val="00D806F8"/>
    <w:rsid w:val="00DC150E"/>
    <w:rsid w:val="00DF1748"/>
    <w:rsid w:val="00E21E84"/>
    <w:rsid w:val="00E22271"/>
    <w:rsid w:val="00EF2E9C"/>
    <w:rsid w:val="00F25C64"/>
    <w:rsid w:val="00F575AF"/>
    <w:rsid w:val="00F8310F"/>
    <w:rsid w:val="00F90AD3"/>
    <w:rsid w:val="00F920AF"/>
    <w:rsid w:val="00F929B0"/>
    <w:rsid w:val="00FF2F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2CC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FC"/>
    <w:pPr>
      <w:ind w:left="720"/>
      <w:contextualSpacing/>
    </w:pPr>
  </w:style>
  <w:style w:type="character" w:styleId="Hyperlink">
    <w:name w:val="Hyperlink"/>
    <w:basedOn w:val="DefaultParagraphFont"/>
    <w:uiPriority w:val="99"/>
    <w:unhideWhenUsed/>
    <w:rsid w:val="003E7FA0"/>
    <w:rPr>
      <w:color w:val="0000FF" w:themeColor="hyperlink"/>
      <w:u w:val="single"/>
    </w:rPr>
  </w:style>
  <w:style w:type="paragraph" w:styleId="BalloonText">
    <w:name w:val="Balloon Text"/>
    <w:basedOn w:val="Normal"/>
    <w:link w:val="BalloonTextChar"/>
    <w:uiPriority w:val="99"/>
    <w:semiHidden/>
    <w:unhideWhenUsed/>
    <w:rsid w:val="004812B5"/>
    <w:rPr>
      <w:rFonts w:ascii="Tahoma" w:hAnsi="Tahoma" w:cs="Tahoma"/>
      <w:sz w:val="16"/>
      <w:szCs w:val="16"/>
    </w:rPr>
  </w:style>
  <w:style w:type="character" w:customStyle="1" w:styleId="BalloonTextChar">
    <w:name w:val="Balloon Text Char"/>
    <w:basedOn w:val="DefaultParagraphFont"/>
    <w:link w:val="BalloonText"/>
    <w:uiPriority w:val="99"/>
    <w:semiHidden/>
    <w:rsid w:val="004812B5"/>
    <w:rPr>
      <w:rFonts w:ascii="Tahoma" w:hAnsi="Tahoma" w:cs="Tahoma"/>
      <w:sz w:val="16"/>
      <w:szCs w:val="16"/>
    </w:rPr>
  </w:style>
  <w:style w:type="character" w:styleId="CommentReference">
    <w:name w:val="annotation reference"/>
    <w:basedOn w:val="DefaultParagraphFont"/>
    <w:uiPriority w:val="99"/>
    <w:semiHidden/>
    <w:unhideWhenUsed/>
    <w:rsid w:val="002E76C0"/>
    <w:rPr>
      <w:sz w:val="16"/>
      <w:szCs w:val="16"/>
    </w:rPr>
  </w:style>
  <w:style w:type="paragraph" w:styleId="CommentText">
    <w:name w:val="annotation text"/>
    <w:basedOn w:val="Normal"/>
    <w:link w:val="CommentTextChar"/>
    <w:uiPriority w:val="99"/>
    <w:semiHidden/>
    <w:unhideWhenUsed/>
    <w:rsid w:val="002E76C0"/>
    <w:rPr>
      <w:sz w:val="20"/>
      <w:szCs w:val="20"/>
    </w:rPr>
  </w:style>
  <w:style w:type="character" w:customStyle="1" w:styleId="CommentTextChar">
    <w:name w:val="Comment Text Char"/>
    <w:basedOn w:val="DefaultParagraphFont"/>
    <w:link w:val="CommentText"/>
    <w:uiPriority w:val="99"/>
    <w:semiHidden/>
    <w:rsid w:val="002E76C0"/>
    <w:rPr>
      <w:sz w:val="20"/>
      <w:szCs w:val="20"/>
    </w:rPr>
  </w:style>
  <w:style w:type="paragraph" w:styleId="CommentSubject">
    <w:name w:val="annotation subject"/>
    <w:basedOn w:val="CommentText"/>
    <w:next w:val="CommentText"/>
    <w:link w:val="CommentSubjectChar"/>
    <w:uiPriority w:val="99"/>
    <w:semiHidden/>
    <w:unhideWhenUsed/>
    <w:rsid w:val="002E76C0"/>
    <w:rPr>
      <w:b/>
      <w:bCs/>
    </w:rPr>
  </w:style>
  <w:style w:type="character" w:customStyle="1" w:styleId="CommentSubjectChar">
    <w:name w:val="Comment Subject Char"/>
    <w:basedOn w:val="CommentTextChar"/>
    <w:link w:val="CommentSubject"/>
    <w:uiPriority w:val="99"/>
    <w:semiHidden/>
    <w:rsid w:val="002E76C0"/>
    <w:rPr>
      <w:b/>
      <w:bCs/>
      <w:sz w:val="20"/>
      <w:szCs w:val="20"/>
    </w:rPr>
  </w:style>
  <w:style w:type="character" w:styleId="FollowedHyperlink">
    <w:name w:val="FollowedHyperlink"/>
    <w:basedOn w:val="DefaultParagraphFont"/>
    <w:uiPriority w:val="99"/>
    <w:semiHidden/>
    <w:unhideWhenUsed/>
    <w:rsid w:val="006A30AB"/>
    <w:rPr>
      <w:color w:val="800080" w:themeColor="followedHyperlink"/>
      <w:u w:val="single"/>
    </w:rPr>
  </w:style>
  <w:style w:type="paragraph" w:styleId="Header">
    <w:name w:val="header"/>
    <w:basedOn w:val="Normal"/>
    <w:link w:val="HeaderChar"/>
    <w:uiPriority w:val="99"/>
    <w:unhideWhenUsed/>
    <w:rsid w:val="00987885"/>
    <w:pPr>
      <w:tabs>
        <w:tab w:val="center" w:pos="4680"/>
        <w:tab w:val="right" w:pos="9360"/>
      </w:tabs>
    </w:pPr>
  </w:style>
  <w:style w:type="character" w:customStyle="1" w:styleId="HeaderChar">
    <w:name w:val="Header Char"/>
    <w:basedOn w:val="DefaultParagraphFont"/>
    <w:link w:val="Header"/>
    <w:uiPriority w:val="99"/>
    <w:rsid w:val="00987885"/>
  </w:style>
  <w:style w:type="paragraph" w:styleId="Footer">
    <w:name w:val="footer"/>
    <w:basedOn w:val="Normal"/>
    <w:link w:val="FooterChar"/>
    <w:uiPriority w:val="99"/>
    <w:unhideWhenUsed/>
    <w:rsid w:val="00987885"/>
    <w:pPr>
      <w:tabs>
        <w:tab w:val="center" w:pos="4680"/>
        <w:tab w:val="right" w:pos="9360"/>
      </w:tabs>
    </w:pPr>
  </w:style>
  <w:style w:type="character" w:customStyle="1" w:styleId="FooterChar">
    <w:name w:val="Footer Char"/>
    <w:basedOn w:val="DefaultParagraphFont"/>
    <w:link w:val="Footer"/>
    <w:uiPriority w:val="99"/>
    <w:rsid w:val="0098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97711">
      <w:bodyDiv w:val="1"/>
      <w:marLeft w:val="0"/>
      <w:marRight w:val="0"/>
      <w:marTop w:val="0"/>
      <w:marBottom w:val="0"/>
      <w:divBdr>
        <w:top w:val="none" w:sz="0" w:space="0" w:color="auto"/>
        <w:left w:val="none" w:sz="0" w:space="0" w:color="auto"/>
        <w:bottom w:val="none" w:sz="0" w:space="0" w:color="auto"/>
        <w:right w:val="none" w:sz="0" w:space="0" w:color="auto"/>
      </w:divBdr>
    </w:div>
    <w:div w:id="1027608365">
      <w:bodyDiv w:val="1"/>
      <w:marLeft w:val="0"/>
      <w:marRight w:val="0"/>
      <w:marTop w:val="0"/>
      <w:marBottom w:val="0"/>
      <w:divBdr>
        <w:top w:val="none" w:sz="0" w:space="0" w:color="auto"/>
        <w:left w:val="none" w:sz="0" w:space="0" w:color="auto"/>
        <w:bottom w:val="none" w:sz="0" w:space="0" w:color="auto"/>
        <w:right w:val="none" w:sz="0" w:space="0" w:color="auto"/>
      </w:divBdr>
    </w:div>
    <w:div w:id="1163619993">
      <w:bodyDiv w:val="1"/>
      <w:marLeft w:val="0"/>
      <w:marRight w:val="0"/>
      <w:marTop w:val="0"/>
      <w:marBottom w:val="0"/>
      <w:divBdr>
        <w:top w:val="none" w:sz="0" w:space="0" w:color="auto"/>
        <w:left w:val="none" w:sz="0" w:space="0" w:color="auto"/>
        <w:bottom w:val="none" w:sz="0" w:space="0" w:color="auto"/>
        <w:right w:val="none" w:sz="0" w:space="0" w:color="auto"/>
      </w:divBdr>
    </w:div>
    <w:div w:id="1385762632">
      <w:bodyDiv w:val="1"/>
      <w:marLeft w:val="0"/>
      <w:marRight w:val="0"/>
      <w:marTop w:val="0"/>
      <w:marBottom w:val="0"/>
      <w:divBdr>
        <w:top w:val="none" w:sz="0" w:space="0" w:color="auto"/>
        <w:left w:val="none" w:sz="0" w:space="0" w:color="auto"/>
        <w:bottom w:val="none" w:sz="0" w:space="0" w:color="auto"/>
        <w:right w:val="none" w:sz="0" w:space="0" w:color="auto"/>
      </w:divBdr>
    </w:div>
    <w:div w:id="1402173814">
      <w:bodyDiv w:val="1"/>
      <w:marLeft w:val="0"/>
      <w:marRight w:val="0"/>
      <w:marTop w:val="0"/>
      <w:marBottom w:val="0"/>
      <w:divBdr>
        <w:top w:val="none" w:sz="0" w:space="0" w:color="auto"/>
        <w:left w:val="none" w:sz="0" w:space="0" w:color="auto"/>
        <w:bottom w:val="none" w:sz="0" w:space="0" w:color="auto"/>
        <w:right w:val="none" w:sz="0" w:space="0" w:color="auto"/>
      </w:divBdr>
    </w:div>
    <w:div w:id="2022537468">
      <w:bodyDiv w:val="1"/>
      <w:marLeft w:val="0"/>
      <w:marRight w:val="0"/>
      <w:marTop w:val="0"/>
      <w:marBottom w:val="0"/>
      <w:divBdr>
        <w:top w:val="none" w:sz="0" w:space="0" w:color="auto"/>
        <w:left w:val="none" w:sz="0" w:space="0" w:color="auto"/>
        <w:bottom w:val="none" w:sz="0" w:space="0" w:color="auto"/>
        <w:right w:val="none" w:sz="0" w:space="0" w:color="auto"/>
      </w:divBdr>
    </w:div>
    <w:div w:id="2046170788">
      <w:bodyDiv w:val="1"/>
      <w:marLeft w:val="0"/>
      <w:marRight w:val="0"/>
      <w:marTop w:val="0"/>
      <w:marBottom w:val="0"/>
      <w:divBdr>
        <w:top w:val="none" w:sz="0" w:space="0" w:color="auto"/>
        <w:left w:val="none" w:sz="0" w:space="0" w:color="auto"/>
        <w:bottom w:val="none" w:sz="0" w:space="0" w:color="auto"/>
        <w:right w:val="none" w:sz="0" w:space="0" w:color="auto"/>
      </w:divBdr>
    </w:div>
    <w:div w:id="2120685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ward.org/" TargetMode="External"/><Relationship Id="rId20" Type="http://schemas.openxmlformats.org/officeDocument/2006/relationships/hyperlink" Target="http://www.despacio.org" TargetMode="External"/><Relationship Id="rId21" Type="http://schemas.openxmlformats.org/officeDocument/2006/relationships/hyperlink" Target="http://www.brt.cl/" TargetMode="External"/><Relationship Id="rId22" Type="http://schemas.openxmlformats.org/officeDocument/2006/relationships/hyperlink" Target="http://mobilizesummit.org/" TargetMode="External"/><Relationship Id="rId23" Type="http://schemas.openxmlformats.org/officeDocument/2006/relationships/hyperlink" Target="https://vimeo.com/195071655"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mobilizesummit.org/" TargetMode="External"/><Relationship Id="rId11" Type="http://schemas.openxmlformats.org/officeDocument/2006/relationships/hyperlink" Target="http://mobilizesummit.org/" TargetMode="External"/><Relationship Id="rId12" Type="http://schemas.openxmlformats.org/officeDocument/2006/relationships/hyperlink" Target="http://staward.org/" TargetMode="External"/><Relationship Id="rId13" Type="http://schemas.openxmlformats.org/officeDocument/2006/relationships/hyperlink" Target="http://www.itdp.org" TargetMode="External"/><Relationship Id="rId14" Type="http://schemas.openxmlformats.org/officeDocument/2006/relationships/hyperlink" Target="http://www.worldbank.org/transport" TargetMode="External"/><Relationship Id="rId15" Type="http://schemas.openxmlformats.org/officeDocument/2006/relationships/hyperlink" Target="http://www.worldbank.org/transport" TargetMode="External"/><Relationship Id="rId16" Type="http://schemas.openxmlformats.org/officeDocument/2006/relationships/hyperlink" Target="http://www.giz.de" TargetMode="External"/><Relationship Id="rId17" Type="http://schemas.openxmlformats.org/officeDocument/2006/relationships/hyperlink" Target="http://www.cleanairinitiative.org" TargetMode="External"/><Relationship Id="rId18" Type="http://schemas.openxmlformats.org/officeDocument/2006/relationships/hyperlink" Target="http://www.cleanairinstitute.org" TargetMode="External"/><Relationship Id="rId19" Type="http://schemas.openxmlformats.org/officeDocument/2006/relationships/hyperlink" Target="http://www.iclei.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milah.magnusson@itdp.org" TargetMode="External"/><Relationship Id="rId8" Type="http://schemas.openxmlformats.org/officeDocument/2006/relationships/hyperlink" Target="http://www.STAWAR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700</Words>
  <Characters>4395</Characters>
  <Application>Microsoft Macintosh Word</Application>
  <DocSecurity>0</DocSecurity>
  <Lines>133</Lines>
  <Paragraphs>56</Paragraphs>
  <ScaleCrop>false</ScaleCrop>
  <HeadingPairs>
    <vt:vector size="2" baseType="variant">
      <vt:variant>
        <vt:lpstr>Title</vt:lpstr>
      </vt:variant>
      <vt:variant>
        <vt:i4>1</vt:i4>
      </vt:variant>
    </vt:vector>
  </HeadingPairs>
  <TitlesOfParts>
    <vt:vector size="1" baseType="lpstr">
      <vt:lpstr/>
    </vt:vector>
  </TitlesOfParts>
  <Company>ITDP</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Jemilah Magnusson</dc:creator>
  <cp:lastModifiedBy>jemilah.magnusson@itdp.org</cp:lastModifiedBy>
  <cp:revision>11</cp:revision>
  <dcterms:created xsi:type="dcterms:W3CDTF">2017-02-14T22:10:00Z</dcterms:created>
  <dcterms:modified xsi:type="dcterms:W3CDTF">2017-03-10T21:40:00Z</dcterms:modified>
</cp:coreProperties>
</file>